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BAE9" w14:textId="77777777" w:rsidR="00094712" w:rsidRDefault="00094712" w:rsidP="008B19B7">
      <w:pPr>
        <w:spacing w:after="120"/>
        <w:jc w:val="center"/>
        <w:rPr>
          <w:rFonts w:ascii="Arial" w:hAnsi="Arial" w:cs="Arial"/>
          <w:b/>
          <w:sz w:val="24"/>
        </w:rPr>
      </w:pPr>
    </w:p>
    <w:p w14:paraId="5B374699" w14:textId="73BEC5C0" w:rsidR="008B19B7" w:rsidRPr="008B19B7" w:rsidRDefault="008B19B7" w:rsidP="008B19B7">
      <w:pPr>
        <w:spacing w:after="120"/>
        <w:jc w:val="center"/>
        <w:rPr>
          <w:rFonts w:ascii="Arial" w:hAnsi="Arial" w:cs="Arial"/>
          <w:b/>
          <w:sz w:val="24"/>
        </w:rPr>
      </w:pPr>
      <w:r w:rsidRPr="008B19B7">
        <w:rPr>
          <w:rFonts w:ascii="Arial" w:hAnsi="Arial" w:cs="Arial"/>
          <w:b/>
          <w:sz w:val="24"/>
        </w:rPr>
        <w:t xml:space="preserve">Wymagania szczegółowe realizacji </w:t>
      </w:r>
      <w:r w:rsidR="00C1542D">
        <w:rPr>
          <w:rFonts w:ascii="Arial" w:hAnsi="Arial" w:cs="Arial"/>
          <w:b/>
          <w:sz w:val="24"/>
        </w:rPr>
        <w:t>inwestycji</w:t>
      </w:r>
    </w:p>
    <w:p w14:paraId="729C4022" w14:textId="756188A2" w:rsidR="008B19B7" w:rsidRDefault="008B19B7" w:rsidP="008B19B7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C40BE7">
        <w:rPr>
          <w:rFonts w:ascii="Arial" w:hAnsi="Arial" w:cs="Arial"/>
          <w:b/>
          <w:sz w:val="24"/>
          <w:szCs w:val="24"/>
        </w:rPr>
        <w:t>pn. „</w:t>
      </w:r>
      <w:r w:rsidR="00C1542D">
        <w:rPr>
          <w:rFonts w:ascii="Arial" w:hAnsi="Arial" w:cs="Arial"/>
          <w:b/>
          <w:sz w:val="24"/>
          <w:szCs w:val="24"/>
        </w:rPr>
        <w:t xml:space="preserve">Budowa zatok autobusowych i węzła przesiadkowego na terenie Gminy </w:t>
      </w:r>
      <w:r w:rsidR="00CB318C" w:rsidRPr="00CB318C">
        <w:rPr>
          <w:rFonts w:ascii="Arial" w:hAnsi="Arial" w:cs="Arial"/>
          <w:b/>
          <w:sz w:val="24"/>
          <w:szCs w:val="24"/>
        </w:rPr>
        <w:t>Choroszcz</w:t>
      </w:r>
      <w:r w:rsidRPr="00C40BE7">
        <w:rPr>
          <w:rFonts w:ascii="Arial" w:hAnsi="Arial" w:cs="Arial"/>
          <w:b/>
          <w:sz w:val="24"/>
          <w:szCs w:val="24"/>
        </w:rPr>
        <w:t>”</w:t>
      </w:r>
    </w:p>
    <w:p w14:paraId="5E67C9FB" w14:textId="1F9A4C8F" w:rsidR="00274FE5" w:rsidRPr="00C40BE7" w:rsidRDefault="00274FE5" w:rsidP="008B19B7">
      <w:pPr>
        <w:spacing w:after="120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Zadanie nr 2 pn. „Budowa zatoki autobusowej przy Szkole Podstawowej </w:t>
      </w:r>
      <w:r>
        <w:rPr>
          <w:rFonts w:ascii="Arial" w:hAnsi="Arial" w:cs="Arial"/>
          <w:b/>
          <w:sz w:val="24"/>
          <w:szCs w:val="24"/>
        </w:rPr>
        <w:br/>
        <w:t>w Choroszczy”</w:t>
      </w:r>
    </w:p>
    <w:p w14:paraId="6F554F69" w14:textId="77777777" w:rsidR="00094712" w:rsidRDefault="00094712" w:rsidP="008B19B7">
      <w:pPr>
        <w:spacing w:after="120"/>
        <w:jc w:val="both"/>
        <w:rPr>
          <w:sz w:val="24"/>
          <w:szCs w:val="24"/>
        </w:rPr>
      </w:pPr>
    </w:p>
    <w:p w14:paraId="36D4611D" w14:textId="74D6A6FD" w:rsidR="00C40BE7" w:rsidRPr="00C40BE7" w:rsidRDefault="00C40BE7" w:rsidP="003E0844">
      <w:pPr>
        <w:pStyle w:val="Akapitzlist"/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C40BE7">
        <w:rPr>
          <w:rFonts w:ascii="Arial" w:hAnsi="Arial" w:cs="Arial"/>
          <w:sz w:val="22"/>
          <w:szCs w:val="22"/>
        </w:rPr>
        <w:t xml:space="preserve">Zakres rzeczowy </w:t>
      </w:r>
      <w:r w:rsidR="00274FE5">
        <w:rPr>
          <w:rFonts w:ascii="Arial" w:hAnsi="Arial" w:cs="Arial"/>
          <w:sz w:val="22"/>
          <w:szCs w:val="22"/>
        </w:rPr>
        <w:t>zadania nr 2</w:t>
      </w:r>
      <w:r>
        <w:rPr>
          <w:rFonts w:ascii="Arial" w:hAnsi="Arial" w:cs="Arial"/>
          <w:sz w:val="22"/>
          <w:szCs w:val="22"/>
        </w:rPr>
        <w:t>:</w:t>
      </w:r>
    </w:p>
    <w:p w14:paraId="30FBF766" w14:textId="133DD6EA" w:rsidR="00A272E6" w:rsidRPr="00274FE5" w:rsidRDefault="00274FE5" w:rsidP="00274FE5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Zadanie nr 2 pn. „Budowa zatoki autobusowej w przy Szkole Podstawowej </w:t>
      </w:r>
      <w:r>
        <w:rPr>
          <w:rFonts w:ascii="Arial" w:hAnsi="Arial" w:cs="Arial"/>
          <w:sz w:val="22"/>
          <w:szCs w:val="22"/>
        </w:rPr>
        <w:br/>
        <w:t>w Choroszczy” obejmuje</w:t>
      </w:r>
      <w:r w:rsidR="00A272E6" w:rsidRPr="00274FE5">
        <w:rPr>
          <w:rFonts w:ascii="Arial" w:hAnsi="Arial" w:cs="Arial"/>
          <w:sz w:val="22"/>
          <w:szCs w:val="22"/>
        </w:rPr>
        <w:t>:</w:t>
      </w:r>
    </w:p>
    <w:p w14:paraId="4B6EAFAA" w14:textId="77777777" w:rsidR="00274FE5" w:rsidRDefault="00274FE5" w:rsidP="00274FE5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zatoki autobusowej,</w:t>
      </w:r>
    </w:p>
    <w:p w14:paraId="7055E9AB" w14:textId="77777777" w:rsidR="00274FE5" w:rsidRDefault="00274FE5" w:rsidP="00274FE5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drogi dla pieszych,</w:t>
      </w:r>
    </w:p>
    <w:p w14:paraId="2AF227F4" w14:textId="77777777" w:rsidR="00274FE5" w:rsidRDefault="00274FE5" w:rsidP="00274FE5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progu wyspowego z przejściem dla pieszych,</w:t>
      </w:r>
    </w:p>
    <w:p w14:paraId="26F38599" w14:textId="77777777" w:rsidR="00274FE5" w:rsidRDefault="00274FE5" w:rsidP="00274FE5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elektroenergetycznej oświetlenia ulicznego,</w:t>
      </w:r>
    </w:p>
    <w:p w14:paraId="0032A969" w14:textId="6758FCC5" w:rsidR="00A272E6" w:rsidRPr="006130A9" w:rsidRDefault="00274FE5" w:rsidP="00274FE5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przebudowę sieci teletechnicznej</w:t>
      </w:r>
      <w:r w:rsidR="00A272E6" w:rsidRPr="006130A9">
        <w:rPr>
          <w:rFonts w:ascii="Arial" w:hAnsi="Arial" w:cs="Arial"/>
          <w:sz w:val="22"/>
        </w:rPr>
        <w:t>.</w:t>
      </w:r>
    </w:p>
    <w:p w14:paraId="3299CC01" w14:textId="77777777" w:rsidR="00094712" w:rsidRPr="00236197" w:rsidRDefault="00094712" w:rsidP="008B19B7">
      <w:pPr>
        <w:pStyle w:val="Akapitzlist"/>
        <w:spacing w:after="200" w:line="22" w:lineRule="atLeast"/>
        <w:ind w:left="714"/>
        <w:jc w:val="both"/>
        <w:rPr>
          <w:rFonts w:ascii="Arial" w:hAnsi="Arial" w:cs="Arial"/>
          <w:sz w:val="22"/>
          <w:szCs w:val="22"/>
        </w:rPr>
      </w:pPr>
    </w:p>
    <w:p w14:paraId="5134184F" w14:textId="77777777" w:rsidR="00587605" w:rsidRPr="00587605" w:rsidRDefault="008B19B7" w:rsidP="00531E30">
      <w:pPr>
        <w:pStyle w:val="Akapitzlist"/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Wymagania szczegółowe realizacji rzeczowej zadania:</w:t>
      </w:r>
    </w:p>
    <w:p w14:paraId="3B377A8F" w14:textId="665A899F" w:rsidR="00BD3815" w:rsidRDefault="0059262C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chodników</w:t>
      </w:r>
      <w:r w:rsidR="00B442FC" w:rsidRPr="00F7057F">
        <w:rPr>
          <w:rFonts w:ascii="Arial" w:hAnsi="Arial" w:cs="Arial"/>
          <w:sz w:val="22"/>
          <w:szCs w:val="22"/>
        </w:rPr>
        <w:t xml:space="preserve"> dla pieszych</w:t>
      </w:r>
      <w:r w:rsidR="008B19B7" w:rsidRPr="00F7057F">
        <w:rPr>
          <w:rFonts w:ascii="Arial" w:hAnsi="Arial" w:cs="Arial"/>
          <w:sz w:val="22"/>
          <w:szCs w:val="22"/>
        </w:rPr>
        <w:t xml:space="preserve"> z </w:t>
      </w:r>
      <w:r w:rsidR="00274FE5">
        <w:rPr>
          <w:rFonts w:ascii="Arial" w:hAnsi="Arial" w:cs="Arial"/>
          <w:sz w:val="22"/>
          <w:szCs w:val="22"/>
        </w:rPr>
        <w:t>płyt bet</w:t>
      </w:r>
      <w:r w:rsidR="008B19B7" w:rsidRPr="00F7057F">
        <w:rPr>
          <w:rFonts w:ascii="Arial" w:hAnsi="Arial" w:cs="Arial"/>
          <w:sz w:val="22"/>
          <w:szCs w:val="22"/>
        </w:rPr>
        <w:t>onow</w:t>
      </w:r>
      <w:r w:rsidR="00274FE5">
        <w:rPr>
          <w:rFonts w:ascii="Arial" w:hAnsi="Arial" w:cs="Arial"/>
          <w:sz w:val="22"/>
          <w:szCs w:val="22"/>
        </w:rPr>
        <w:t>ych</w:t>
      </w:r>
      <w:r w:rsidR="008B19B7" w:rsidRPr="00F7057F">
        <w:rPr>
          <w:rFonts w:ascii="Arial" w:hAnsi="Arial" w:cs="Arial"/>
          <w:sz w:val="22"/>
          <w:szCs w:val="22"/>
        </w:rPr>
        <w:t xml:space="preserve"> </w:t>
      </w:r>
      <w:r w:rsidR="00274FE5">
        <w:rPr>
          <w:rFonts w:ascii="Arial" w:hAnsi="Arial" w:cs="Arial"/>
          <w:sz w:val="22"/>
          <w:szCs w:val="22"/>
        </w:rPr>
        <w:t>35 x 35 x 5</w:t>
      </w:r>
      <w:r w:rsidR="008B19B7" w:rsidRPr="00F7057F">
        <w:rPr>
          <w:rFonts w:ascii="Arial" w:hAnsi="Arial" w:cs="Arial"/>
          <w:sz w:val="22"/>
          <w:szCs w:val="22"/>
        </w:rPr>
        <w:t xml:space="preserve"> cm – kolor szary,</w:t>
      </w:r>
    </w:p>
    <w:p w14:paraId="59E91513" w14:textId="77777777" w:rsidR="00066456" w:rsidRDefault="00274FE5" w:rsidP="0006645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nawierzchnia zatoki autobusowej z kostki kamiennej </w:t>
      </w:r>
      <w:r w:rsidR="00422385">
        <w:rPr>
          <w:rFonts w:ascii="Arial" w:hAnsi="Arial" w:cs="Arial"/>
          <w:sz w:val="22"/>
          <w:szCs w:val="22"/>
        </w:rPr>
        <w:t xml:space="preserve">granitowej </w:t>
      </w:r>
      <w:r>
        <w:rPr>
          <w:rFonts w:ascii="Arial" w:hAnsi="Arial" w:cs="Arial"/>
          <w:sz w:val="22"/>
          <w:szCs w:val="22"/>
        </w:rPr>
        <w:t>15/17 cm</w:t>
      </w:r>
      <w:r w:rsidR="00422385">
        <w:rPr>
          <w:rFonts w:ascii="Arial" w:hAnsi="Arial" w:cs="Arial"/>
          <w:sz w:val="22"/>
          <w:szCs w:val="22"/>
        </w:rPr>
        <w:t xml:space="preserve"> – kolor szary</w:t>
      </w:r>
      <w:r>
        <w:rPr>
          <w:rFonts w:ascii="Arial" w:hAnsi="Arial" w:cs="Arial"/>
          <w:sz w:val="22"/>
          <w:szCs w:val="22"/>
        </w:rPr>
        <w:t>,</w:t>
      </w:r>
    </w:p>
    <w:p w14:paraId="266AA0D0" w14:textId="77777777" w:rsidR="00066456" w:rsidRPr="00066456" w:rsidRDefault="00274FE5" w:rsidP="0006645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066456">
        <w:rPr>
          <w:rFonts w:ascii="Arial" w:hAnsi="Arial" w:cs="Arial"/>
          <w:sz w:val="22"/>
          <w:szCs w:val="22"/>
        </w:rPr>
        <w:t xml:space="preserve">nawierzchnia wyniesionego przejścia </w:t>
      </w:r>
      <w:r w:rsidR="00422385" w:rsidRPr="00066456">
        <w:rPr>
          <w:rFonts w:ascii="Arial" w:hAnsi="Arial" w:cs="Arial"/>
          <w:sz w:val="22"/>
          <w:szCs w:val="22"/>
        </w:rPr>
        <w:t>z kostki kamiennej granitowej 15/17 cm – kolor szary + pasy (oznakowanie poziome przejścia) z kostki kamiennej bazaltowej 15/17 cm – kolor czarny,</w:t>
      </w:r>
    </w:p>
    <w:p w14:paraId="7E0EEB27" w14:textId="50E96F96" w:rsidR="00066456" w:rsidRPr="00066456" w:rsidRDefault="00066456" w:rsidP="0006645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066456">
        <w:rPr>
          <w:rFonts w:ascii="Arial" w:hAnsi="Arial" w:cs="Arial"/>
          <w:sz w:val="22"/>
          <w:szCs w:val="22"/>
        </w:rPr>
        <w:t>Zamawiający określa okres pielęgnacji zieleńców – 12 miesięcy od daty odbioru końcowego robót oraz obowiązek Wykonawcy czterokrotnego koszenia trawy w tym okresie,</w:t>
      </w:r>
    </w:p>
    <w:p w14:paraId="164B8767" w14:textId="020B141A" w:rsid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zdemontowane elementy oznakowania pionowego ulic</w:t>
      </w:r>
      <w:r w:rsidR="006B2E8B">
        <w:rPr>
          <w:rFonts w:ascii="Arial" w:hAnsi="Arial" w:cs="Arial"/>
          <w:sz w:val="22"/>
          <w:szCs w:val="22"/>
        </w:rPr>
        <w:t xml:space="preserve"> oraz bariery ochronne U-12a</w:t>
      </w:r>
      <w:r w:rsidRPr="008B19B7">
        <w:rPr>
          <w:rFonts w:ascii="Arial" w:hAnsi="Arial" w:cs="Arial"/>
          <w:sz w:val="22"/>
          <w:szCs w:val="22"/>
        </w:rPr>
        <w:t xml:space="preserve"> Wykonawca przekaże Z</w:t>
      </w:r>
      <w:r w:rsidR="00D47FC5">
        <w:rPr>
          <w:rFonts w:ascii="Arial" w:hAnsi="Arial" w:cs="Arial"/>
          <w:sz w:val="22"/>
          <w:szCs w:val="22"/>
        </w:rPr>
        <w:t>a</w:t>
      </w:r>
      <w:r w:rsidRPr="008B19B7">
        <w:rPr>
          <w:rFonts w:ascii="Arial" w:hAnsi="Arial" w:cs="Arial"/>
          <w:sz w:val="22"/>
          <w:szCs w:val="22"/>
        </w:rPr>
        <w:t>mawiającemu,</w:t>
      </w:r>
    </w:p>
    <w:p w14:paraId="21D8346C" w14:textId="4A0147F3" w:rsidR="00641EAC" w:rsidRPr="006B2E8B" w:rsidRDefault="00422385" w:rsidP="00422385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6B2E8B">
        <w:rPr>
          <w:rFonts w:ascii="Arial" w:hAnsi="Arial" w:cs="Arial"/>
          <w:sz w:val="22"/>
          <w:szCs w:val="22"/>
        </w:rPr>
        <w:t xml:space="preserve">Wykonawca dokona ręcznej rozbiórki nawierzchni chodnika </w:t>
      </w:r>
      <w:r w:rsidR="002108FA" w:rsidRPr="006B2E8B">
        <w:rPr>
          <w:rFonts w:ascii="Arial" w:hAnsi="Arial" w:cs="Arial"/>
          <w:sz w:val="22"/>
          <w:szCs w:val="22"/>
        </w:rPr>
        <w:t>z płyt betonowych i złoży we wskazanym przez Zamawiającego miejscu w odległości do 1 km od placu budowy</w:t>
      </w:r>
      <w:r w:rsidR="00AE622D" w:rsidRPr="006B2E8B">
        <w:rPr>
          <w:rFonts w:ascii="Arial" w:hAnsi="Arial" w:cs="Arial"/>
        </w:rPr>
        <w:t>,</w:t>
      </w:r>
    </w:p>
    <w:p w14:paraId="02C73D5B" w14:textId="0203C6E7" w:rsidR="002108FA" w:rsidRPr="006B2E8B" w:rsidRDefault="002108FA" w:rsidP="00422385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6B2E8B">
        <w:rPr>
          <w:rFonts w:ascii="Arial" w:hAnsi="Arial" w:cs="Arial"/>
          <w:sz w:val="22"/>
          <w:szCs w:val="22"/>
          <w:u w:val="single"/>
        </w:rPr>
        <w:t>Wykonawca w ramach</w:t>
      </w:r>
      <w:r w:rsidR="006B2E8B" w:rsidRPr="006B2E8B">
        <w:rPr>
          <w:rFonts w:ascii="Arial" w:hAnsi="Arial" w:cs="Arial"/>
          <w:sz w:val="22"/>
          <w:szCs w:val="22"/>
          <w:u w:val="single"/>
        </w:rPr>
        <w:t xml:space="preserve"> oferty cenowej</w:t>
      </w:r>
      <w:r w:rsidRPr="006B2E8B">
        <w:rPr>
          <w:rFonts w:ascii="Arial" w:hAnsi="Arial" w:cs="Arial"/>
          <w:sz w:val="22"/>
          <w:szCs w:val="22"/>
          <w:u w:val="single"/>
        </w:rPr>
        <w:t xml:space="preserve"> zadania dokona ręcznej rozbiórki metalowych przęseł ogrodzenia Szkoły Podstawowej </w:t>
      </w:r>
      <w:r w:rsidR="006B2E8B" w:rsidRPr="006B2E8B">
        <w:rPr>
          <w:rFonts w:ascii="Arial" w:hAnsi="Arial" w:cs="Arial"/>
          <w:sz w:val="22"/>
          <w:szCs w:val="22"/>
          <w:u w:val="single"/>
        </w:rPr>
        <w:t xml:space="preserve">i odtworzy ogrodzenie w nowej linii rozgraniczającej teren szkoły od pasa drogowego ulicy Powstania Styczniowego, </w:t>
      </w:r>
      <w:r w:rsidR="006B2E8B" w:rsidRPr="006B2E8B">
        <w:rPr>
          <w:rFonts w:ascii="Arial" w:hAnsi="Arial" w:cs="Arial"/>
          <w:sz w:val="22"/>
          <w:szCs w:val="22"/>
          <w:u w:val="single"/>
        </w:rPr>
        <w:br/>
        <w:t>z zachowaniem kolorystyki istniejącego ogrodzenia</w:t>
      </w:r>
      <w:r w:rsidR="006B2E8B" w:rsidRPr="006B2E8B">
        <w:rPr>
          <w:rFonts w:ascii="Arial" w:hAnsi="Arial" w:cs="Arial"/>
          <w:sz w:val="22"/>
          <w:szCs w:val="22"/>
        </w:rPr>
        <w:t xml:space="preserve">,  </w:t>
      </w:r>
    </w:p>
    <w:p w14:paraId="7E5FCF53" w14:textId="5CBABC4D" w:rsidR="008B19B7" w:rsidRPr="00DC4C7A" w:rsidRDefault="002108FA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pozostałe </w:t>
      </w:r>
      <w:r w:rsidR="008B19B7" w:rsidRPr="00DC4C7A">
        <w:rPr>
          <w:rFonts w:ascii="Arial" w:hAnsi="Arial" w:cs="Arial"/>
          <w:sz w:val="22"/>
          <w:szCs w:val="22"/>
        </w:rPr>
        <w:t>materiały uzyskane z rozbiórki</w:t>
      </w:r>
      <w:r w:rsidR="00D17C19" w:rsidRPr="00DC4C7A">
        <w:rPr>
          <w:rFonts w:ascii="Arial" w:hAnsi="Arial" w:cs="Arial"/>
          <w:sz w:val="22"/>
          <w:szCs w:val="22"/>
        </w:rPr>
        <w:t xml:space="preserve">, w tym </w:t>
      </w:r>
      <w:r w:rsidR="00AE622D">
        <w:rPr>
          <w:rFonts w:ascii="Arial" w:hAnsi="Arial" w:cs="Arial"/>
          <w:sz w:val="22"/>
          <w:szCs w:val="22"/>
        </w:rPr>
        <w:t>gałęzie</w:t>
      </w:r>
      <w:r w:rsidR="00D17C19" w:rsidRPr="00DC4C7A">
        <w:rPr>
          <w:rFonts w:ascii="Arial" w:hAnsi="Arial" w:cs="Arial"/>
          <w:sz w:val="22"/>
          <w:szCs w:val="22"/>
        </w:rPr>
        <w:t xml:space="preserve"> i karpy z wycinki krz</w:t>
      </w:r>
      <w:r>
        <w:rPr>
          <w:rFonts w:ascii="Arial" w:hAnsi="Arial" w:cs="Arial"/>
          <w:sz w:val="22"/>
          <w:szCs w:val="22"/>
        </w:rPr>
        <w:t xml:space="preserve">ewów </w:t>
      </w:r>
      <w:r w:rsidR="00D17C19" w:rsidRPr="00DC4C7A">
        <w:rPr>
          <w:rFonts w:ascii="Arial" w:hAnsi="Arial" w:cs="Arial"/>
          <w:sz w:val="22"/>
          <w:szCs w:val="22"/>
        </w:rPr>
        <w:t xml:space="preserve">kolidujących z przebudowanymi drogami, </w:t>
      </w:r>
      <w:r w:rsidR="008B19B7" w:rsidRPr="00DC4C7A">
        <w:rPr>
          <w:rFonts w:ascii="Arial" w:hAnsi="Arial" w:cs="Arial"/>
          <w:sz w:val="22"/>
          <w:szCs w:val="22"/>
        </w:rPr>
        <w:t>Wykonawca zutylizuje na własny koszt;</w:t>
      </w:r>
    </w:p>
    <w:p w14:paraId="1E278147" w14:textId="77777777" w:rsidR="00B442FC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opracuje projekt czasowej organizacji ruchu na czas budowy</w:t>
      </w:r>
      <w:r w:rsidRPr="008B19B7">
        <w:rPr>
          <w:rFonts w:ascii="Arial" w:hAnsi="Arial" w:cs="Arial"/>
          <w:color w:val="FF0000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oraz zorganizuje objazd budowy innymi drogami w uzgodnieniu z ich zarządcami,</w:t>
      </w:r>
    </w:p>
    <w:p w14:paraId="6C973457" w14:textId="28F45AF2" w:rsidR="008B19B7" w:rsidRPr="0018528A" w:rsidRDefault="00706090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Zamawiający wymaga</w:t>
      </w:r>
      <w:r w:rsidR="006B2E8B"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  <w:u w:val="single"/>
        </w:rPr>
        <w:t xml:space="preserve"> aby </w:t>
      </w:r>
      <w:r w:rsidR="006B2E8B">
        <w:rPr>
          <w:rFonts w:ascii="Arial" w:hAnsi="Arial" w:cs="Arial"/>
          <w:sz w:val="22"/>
          <w:szCs w:val="22"/>
          <w:u w:val="single"/>
        </w:rPr>
        <w:t>odcinek ulicy Powstania Styczniowego</w:t>
      </w:r>
      <w:r>
        <w:rPr>
          <w:rFonts w:ascii="Arial" w:hAnsi="Arial" w:cs="Arial"/>
          <w:sz w:val="22"/>
          <w:szCs w:val="22"/>
          <w:u w:val="single"/>
        </w:rPr>
        <w:t xml:space="preserve">, 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po wykonanej </w:t>
      </w:r>
      <w:r>
        <w:rPr>
          <w:rFonts w:ascii="Arial" w:hAnsi="Arial" w:cs="Arial"/>
          <w:sz w:val="22"/>
          <w:szCs w:val="22"/>
          <w:u w:val="single"/>
        </w:rPr>
        <w:t>przebudowie był dostępn</w:t>
      </w:r>
      <w:r w:rsidR="006B2E8B">
        <w:rPr>
          <w:rFonts w:ascii="Arial" w:hAnsi="Arial" w:cs="Arial"/>
          <w:sz w:val="22"/>
          <w:szCs w:val="22"/>
          <w:u w:val="single"/>
        </w:rPr>
        <w:t>y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dla wszystkich użytkowników dróg, w szczególności </w:t>
      </w:r>
      <w:r w:rsidR="007A0778">
        <w:rPr>
          <w:rFonts w:ascii="Arial" w:hAnsi="Arial" w:cs="Arial"/>
          <w:sz w:val="22"/>
          <w:szCs w:val="22"/>
          <w:u w:val="single"/>
        </w:rPr>
        <w:br/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dla osób niepełnosprawnych – Wykonawca podczas </w:t>
      </w:r>
      <w:r w:rsidR="003E0844">
        <w:rPr>
          <w:rFonts w:ascii="Arial" w:hAnsi="Arial" w:cs="Arial"/>
          <w:sz w:val="22"/>
          <w:szCs w:val="22"/>
          <w:u w:val="single"/>
        </w:rPr>
        <w:t xml:space="preserve">realizacji </w:t>
      </w:r>
      <w:r>
        <w:rPr>
          <w:rFonts w:ascii="Arial" w:hAnsi="Arial" w:cs="Arial"/>
          <w:sz w:val="22"/>
          <w:szCs w:val="22"/>
          <w:u w:val="single"/>
        </w:rPr>
        <w:t xml:space="preserve">wyeliminuje wszelkie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przeszkody, które mogłyby ograniczyć k</w:t>
      </w:r>
      <w:r w:rsidR="00E538CA">
        <w:rPr>
          <w:rFonts w:ascii="Arial" w:hAnsi="Arial" w:cs="Arial"/>
          <w:sz w:val="22"/>
          <w:szCs w:val="22"/>
          <w:u w:val="single"/>
        </w:rPr>
        <w:t>orzystanie z przebudowanej</w:t>
      </w:r>
      <w:r>
        <w:rPr>
          <w:rFonts w:ascii="Arial" w:hAnsi="Arial" w:cs="Arial"/>
          <w:sz w:val="22"/>
          <w:szCs w:val="22"/>
          <w:u w:val="single"/>
        </w:rPr>
        <w:t xml:space="preserve"> drogi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(np. progi wynikające z różnicy wys</w:t>
      </w:r>
      <w:r w:rsidR="00094712" w:rsidRPr="00B442FC">
        <w:rPr>
          <w:rFonts w:ascii="Arial" w:hAnsi="Arial" w:cs="Arial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kości nawierzchni przebudowanej</w:t>
      </w:r>
      <w:r w:rsidR="00A91138" w:rsidRPr="00B442FC">
        <w:rPr>
          <w:rFonts w:ascii="Arial" w:hAnsi="Arial" w:cs="Arial"/>
          <w:sz w:val="22"/>
          <w:szCs w:val="22"/>
          <w:u w:val="single"/>
        </w:rPr>
        <w:t xml:space="preserve"> ulic z nawierzchniami dróg</w:t>
      </w:r>
      <w:r>
        <w:rPr>
          <w:rFonts w:ascii="Arial" w:hAnsi="Arial" w:cs="Arial"/>
          <w:sz w:val="22"/>
          <w:szCs w:val="22"/>
          <w:u w:val="single"/>
        </w:rPr>
        <w:t xml:space="preserve"> i terenów do niej</w:t>
      </w:r>
      <w:r w:rsidR="00094712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przyległych, itp.).</w:t>
      </w:r>
    </w:p>
    <w:p w14:paraId="7FBFEC9B" w14:textId="77777777" w:rsidR="00BB2F9B" w:rsidRDefault="00BB2F9B" w:rsidP="00531E30">
      <w:pPr>
        <w:spacing w:after="120" w:line="276" w:lineRule="auto"/>
        <w:jc w:val="center"/>
      </w:pPr>
    </w:p>
    <w:sectPr w:rsidR="00BB2F9B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67D76" w14:textId="77777777" w:rsidR="00FD3097" w:rsidRDefault="00FD3097" w:rsidP="008B19B7">
      <w:pPr>
        <w:spacing w:after="0" w:line="240" w:lineRule="auto"/>
      </w:pPr>
      <w:r>
        <w:separator/>
      </w:r>
    </w:p>
  </w:endnote>
  <w:endnote w:type="continuationSeparator" w:id="0">
    <w:p w14:paraId="51C8EE47" w14:textId="77777777" w:rsidR="00FD3097" w:rsidRDefault="00FD3097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F37C" w14:textId="77777777" w:rsidR="00FD3097" w:rsidRDefault="00FD3097" w:rsidP="008B19B7">
      <w:pPr>
        <w:spacing w:after="0" w:line="240" w:lineRule="auto"/>
      </w:pPr>
      <w:r>
        <w:separator/>
      </w:r>
    </w:p>
  </w:footnote>
  <w:footnote w:type="continuationSeparator" w:id="0">
    <w:p w14:paraId="1525309A" w14:textId="77777777" w:rsidR="00FD3097" w:rsidRDefault="00FD3097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4B8B" w14:textId="7FD4048B" w:rsidR="008B19B7" w:rsidRDefault="008B19B7" w:rsidP="008B19B7">
    <w:pPr>
      <w:pStyle w:val="Nagwek"/>
      <w:jc w:val="right"/>
    </w:pPr>
    <w:r>
      <w:t>Załącznik nr 1</w:t>
    </w:r>
    <w:r w:rsidR="00B442FC">
      <w:t>2</w:t>
    </w:r>
    <w:r w:rsidR="00274FE5">
      <w:t>.2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A61A88"/>
    <w:multiLevelType w:val="hybridMultilevel"/>
    <w:tmpl w:val="F6AA6AC2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3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43575408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201114">
    <w:abstractNumId w:val="13"/>
  </w:num>
  <w:num w:numId="3" w16cid:durableId="1409228626">
    <w:abstractNumId w:val="8"/>
  </w:num>
  <w:num w:numId="4" w16cid:durableId="70010942">
    <w:abstractNumId w:val="4"/>
  </w:num>
  <w:num w:numId="5" w16cid:durableId="1911234139">
    <w:abstractNumId w:val="11"/>
  </w:num>
  <w:num w:numId="6" w16cid:durableId="1342661191">
    <w:abstractNumId w:val="6"/>
  </w:num>
  <w:num w:numId="7" w16cid:durableId="798230482">
    <w:abstractNumId w:val="7"/>
  </w:num>
  <w:num w:numId="8" w16cid:durableId="1051197874">
    <w:abstractNumId w:val="9"/>
  </w:num>
  <w:num w:numId="9" w16cid:durableId="1139494777">
    <w:abstractNumId w:val="15"/>
  </w:num>
  <w:num w:numId="10" w16cid:durableId="97146492">
    <w:abstractNumId w:val="16"/>
  </w:num>
  <w:num w:numId="11" w16cid:durableId="460195204">
    <w:abstractNumId w:val="12"/>
  </w:num>
  <w:num w:numId="12" w16cid:durableId="1739327470">
    <w:abstractNumId w:val="10"/>
  </w:num>
  <w:num w:numId="13" w16cid:durableId="276252391">
    <w:abstractNumId w:val="2"/>
  </w:num>
  <w:num w:numId="14" w16cid:durableId="833109290">
    <w:abstractNumId w:val="17"/>
  </w:num>
  <w:num w:numId="15" w16cid:durableId="508787445">
    <w:abstractNumId w:val="14"/>
  </w:num>
  <w:num w:numId="16" w16cid:durableId="1477183336">
    <w:abstractNumId w:val="3"/>
  </w:num>
  <w:num w:numId="17" w16cid:durableId="301034489">
    <w:abstractNumId w:val="0"/>
  </w:num>
  <w:num w:numId="18" w16cid:durableId="1095637771">
    <w:abstractNumId w:val="5"/>
  </w:num>
  <w:num w:numId="19" w16cid:durableId="107801512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B7"/>
    <w:rsid w:val="00010096"/>
    <w:rsid w:val="00066456"/>
    <w:rsid w:val="00090127"/>
    <w:rsid w:val="00094712"/>
    <w:rsid w:val="0010170D"/>
    <w:rsid w:val="00114FEB"/>
    <w:rsid w:val="0011703F"/>
    <w:rsid w:val="001546F5"/>
    <w:rsid w:val="00157EE8"/>
    <w:rsid w:val="00180F57"/>
    <w:rsid w:val="0018528A"/>
    <w:rsid w:val="001D660B"/>
    <w:rsid w:val="001E0B6D"/>
    <w:rsid w:val="002055F4"/>
    <w:rsid w:val="002067D8"/>
    <w:rsid w:val="002108FA"/>
    <w:rsid w:val="002246EE"/>
    <w:rsid w:val="00237687"/>
    <w:rsid w:val="00274FE5"/>
    <w:rsid w:val="00276132"/>
    <w:rsid w:val="0029627E"/>
    <w:rsid w:val="002B0E10"/>
    <w:rsid w:val="002B3056"/>
    <w:rsid w:val="002D3D09"/>
    <w:rsid w:val="002F1A69"/>
    <w:rsid w:val="00300BD6"/>
    <w:rsid w:val="00336A86"/>
    <w:rsid w:val="00344584"/>
    <w:rsid w:val="003E0844"/>
    <w:rsid w:val="00422385"/>
    <w:rsid w:val="00427509"/>
    <w:rsid w:val="004422DF"/>
    <w:rsid w:val="004C11C7"/>
    <w:rsid w:val="00502AAB"/>
    <w:rsid w:val="0051413C"/>
    <w:rsid w:val="00531E30"/>
    <w:rsid w:val="00543D90"/>
    <w:rsid w:val="00587605"/>
    <w:rsid w:val="0059262C"/>
    <w:rsid w:val="00610314"/>
    <w:rsid w:val="006268CB"/>
    <w:rsid w:val="00636DE8"/>
    <w:rsid w:val="00641EAC"/>
    <w:rsid w:val="006528C2"/>
    <w:rsid w:val="00665B26"/>
    <w:rsid w:val="006B2E8B"/>
    <w:rsid w:val="006E61A6"/>
    <w:rsid w:val="00706090"/>
    <w:rsid w:val="007A0778"/>
    <w:rsid w:val="00837F3D"/>
    <w:rsid w:val="008810BF"/>
    <w:rsid w:val="00885431"/>
    <w:rsid w:val="008B19B7"/>
    <w:rsid w:val="008E14BB"/>
    <w:rsid w:val="0095043D"/>
    <w:rsid w:val="00971E33"/>
    <w:rsid w:val="00990EE3"/>
    <w:rsid w:val="009A31A1"/>
    <w:rsid w:val="009E7D5F"/>
    <w:rsid w:val="00A272E6"/>
    <w:rsid w:val="00A6457F"/>
    <w:rsid w:val="00A91138"/>
    <w:rsid w:val="00AE622D"/>
    <w:rsid w:val="00B12E15"/>
    <w:rsid w:val="00B442FC"/>
    <w:rsid w:val="00BB2F9B"/>
    <w:rsid w:val="00BB540C"/>
    <w:rsid w:val="00BD3815"/>
    <w:rsid w:val="00BD7EDD"/>
    <w:rsid w:val="00BE5010"/>
    <w:rsid w:val="00BF3AA1"/>
    <w:rsid w:val="00C1542D"/>
    <w:rsid w:val="00C40BE7"/>
    <w:rsid w:val="00CB318C"/>
    <w:rsid w:val="00CC30D6"/>
    <w:rsid w:val="00CF1289"/>
    <w:rsid w:val="00D17C19"/>
    <w:rsid w:val="00D24BC9"/>
    <w:rsid w:val="00D47FC5"/>
    <w:rsid w:val="00D76C13"/>
    <w:rsid w:val="00D9760E"/>
    <w:rsid w:val="00DC0564"/>
    <w:rsid w:val="00DC4C7A"/>
    <w:rsid w:val="00DC66ED"/>
    <w:rsid w:val="00DF41C1"/>
    <w:rsid w:val="00E538CA"/>
    <w:rsid w:val="00EB46F2"/>
    <w:rsid w:val="00EC5C2F"/>
    <w:rsid w:val="00F07AF5"/>
    <w:rsid w:val="00F7057F"/>
    <w:rsid w:val="00F81B8C"/>
    <w:rsid w:val="00F86F44"/>
    <w:rsid w:val="00F91FE8"/>
    <w:rsid w:val="00FC12D2"/>
    <w:rsid w:val="00FD3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C2CA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5282-9CB9-4F11-97EA-884FB06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Arkadiusz</cp:lastModifiedBy>
  <cp:revision>3</cp:revision>
  <cp:lastPrinted>2024-10-16T06:30:00Z</cp:lastPrinted>
  <dcterms:created xsi:type="dcterms:W3CDTF">2026-07-22T08:54:00Z</dcterms:created>
  <dcterms:modified xsi:type="dcterms:W3CDTF">2026-07-22T09:29:00Z</dcterms:modified>
</cp:coreProperties>
</file>